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46" w:rsidRDefault="00C2606C" w:rsidP="00804F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Kungälvs Fornminnes- och Hembygdsförening</w:t>
      </w:r>
    </w:p>
    <w:p w:rsidR="00B75446" w:rsidRDefault="00C2606C" w:rsidP="00804F8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Verksamhetsberättelse 2023</w:t>
      </w:r>
    </w:p>
    <w:p w:rsidR="00804F84" w:rsidRDefault="00804F84" w:rsidP="00804F84">
      <w:pPr>
        <w:spacing w:after="0"/>
        <w:rPr>
          <w:b/>
          <w:sz w:val="24"/>
          <w:szCs w:val="24"/>
        </w:rPr>
      </w:pPr>
    </w:p>
    <w:p w:rsidR="001F5605" w:rsidRDefault="00B75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1F5605">
        <w:rPr>
          <w:b/>
          <w:sz w:val="24"/>
          <w:szCs w:val="24"/>
        </w:rPr>
        <w:t>rganisationsnummer: 853301-2421</w:t>
      </w:r>
    </w:p>
    <w:p w:rsidR="00C2606C" w:rsidRDefault="00C2606C">
      <w:pPr>
        <w:rPr>
          <w:b/>
          <w:sz w:val="24"/>
          <w:szCs w:val="24"/>
        </w:rPr>
      </w:pPr>
      <w:r>
        <w:rPr>
          <w:b/>
          <w:sz w:val="24"/>
          <w:szCs w:val="24"/>
        </w:rPr>
        <w:t>Antal medlemmar 31 december 2023:</w:t>
      </w:r>
    </w:p>
    <w:p w:rsidR="00804F84" w:rsidRDefault="00804F84">
      <w:pPr>
        <w:rPr>
          <w:b/>
          <w:sz w:val="24"/>
          <w:szCs w:val="24"/>
        </w:rPr>
      </w:pPr>
    </w:p>
    <w:p w:rsidR="00C2606C" w:rsidRDefault="00C2606C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Möten</w:t>
      </w:r>
    </w:p>
    <w:p w:rsidR="00C2606C" w:rsidRDefault="00C2606C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Årsmöte följt av konstituerande möte hölls den 20 februari. Övriga mötesdatum: 20 mars,</w:t>
      </w:r>
      <w:r w:rsidR="004161A3">
        <w:rPr>
          <w:sz w:val="24"/>
          <w:szCs w:val="24"/>
        </w:rPr>
        <w:t xml:space="preserve"> </w:t>
      </w:r>
      <w:r>
        <w:rPr>
          <w:sz w:val="24"/>
          <w:szCs w:val="24"/>
        </w:rPr>
        <w:t>26 april,</w:t>
      </w:r>
      <w:r w:rsidR="004161A3">
        <w:rPr>
          <w:sz w:val="24"/>
          <w:szCs w:val="24"/>
        </w:rPr>
        <w:t xml:space="preserve"> </w:t>
      </w:r>
      <w:r>
        <w:rPr>
          <w:sz w:val="24"/>
          <w:szCs w:val="24"/>
        </w:rPr>
        <w:t>1 juni,</w:t>
      </w:r>
      <w:r w:rsidR="004161A3">
        <w:rPr>
          <w:sz w:val="24"/>
          <w:szCs w:val="24"/>
        </w:rPr>
        <w:t xml:space="preserve"> </w:t>
      </w:r>
      <w:r>
        <w:rPr>
          <w:sz w:val="24"/>
          <w:szCs w:val="24"/>
        </w:rPr>
        <w:t>7 september, 3 oktober,</w:t>
      </w:r>
      <w:r w:rsidR="004161A3">
        <w:rPr>
          <w:sz w:val="24"/>
          <w:szCs w:val="24"/>
        </w:rPr>
        <w:t xml:space="preserve"> </w:t>
      </w:r>
      <w:r>
        <w:rPr>
          <w:sz w:val="24"/>
          <w:szCs w:val="24"/>
        </w:rPr>
        <w:t>1 november och 11 december.</w:t>
      </w:r>
    </w:p>
    <w:p w:rsidR="00C2606C" w:rsidRDefault="00C2606C" w:rsidP="00C2606C">
      <w:pPr>
        <w:spacing w:after="0"/>
        <w:rPr>
          <w:sz w:val="24"/>
          <w:szCs w:val="24"/>
        </w:rPr>
      </w:pPr>
    </w:p>
    <w:p w:rsidR="00C2606C" w:rsidRDefault="00C2606C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Ekonomi</w:t>
      </w:r>
    </w:p>
    <w:p w:rsidR="00C2606C" w:rsidRDefault="00C2606C" w:rsidP="00C2606C">
      <w:pPr>
        <w:spacing w:after="0"/>
        <w:rPr>
          <w:sz w:val="24"/>
          <w:szCs w:val="24"/>
        </w:rPr>
      </w:pPr>
      <w:r w:rsidRPr="00C2606C">
        <w:rPr>
          <w:sz w:val="24"/>
          <w:szCs w:val="24"/>
        </w:rPr>
        <w:t>Föreningen</w:t>
      </w:r>
      <w:r>
        <w:rPr>
          <w:sz w:val="24"/>
          <w:szCs w:val="24"/>
        </w:rPr>
        <w:t xml:space="preserve"> har under året varit en underavdelning till Kungälvs </w:t>
      </w:r>
      <w:proofErr w:type="spellStart"/>
      <w:r>
        <w:rPr>
          <w:sz w:val="24"/>
          <w:szCs w:val="24"/>
        </w:rPr>
        <w:t>Musei</w:t>
      </w:r>
      <w:proofErr w:type="spellEnd"/>
      <w:r>
        <w:rPr>
          <w:sz w:val="24"/>
          <w:szCs w:val="24"/>
        </w:rPr>
        <w:t xml:space="preserve"> V</w:t>
      </w:r>
      <w:r w:rsidR="004161A3">
        <w:rPr>
          <w:sz w:val="24"/>
          <w:szCs w:val="24"/>
        </w:rPr>
        <w:t xml:space="preserve">änner och som sådan inte haft någon </w:t>
      </w:r>
      <w:r>
        <w:rPr>
          <w:sz w:val="24"/>
          <w:szCs w:val="24"/>
        </w:rPr>
        <w:t>egen ekonomi.</w:t>
      </w:r>
    </w:p>
    <w:p w:rsidR="001F5605" w:rsidRDefault="001F5605" w:rsidP="00C2606C">
      <w:pPr>
        <w:spacing w:after="0"/>
        <w:rPr>
          <w:sz w:val="24"/>
          <w:szCs w:val="24"/>
        </w:rPr>
      </w:pPr>
    </w:p>
    <w:p w:rsidR="001F5605" w:rsidRDefault="001F5605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Styrelse</w:t>
      </w:r>
    </w:p>
    <w:p w:rsidR="001F5605" w:rsidRDefault="001F5605" w:rsidP="00C2606C">
      <w:pPr>
        <w:spacing w:after="0"/>
        <w:rPr>
          <w:sz w:val="24"/>
          <w:szCs w:val="24"/>
        </w:rPr>
      </w:pPr>
      <w:r w:rsidRPr="001F5605">
        <w:rPr>
          <w:sz w:val="24"/>
          <w:szCs w:val="24"/>
        </w:rPr>
        <w:t>Lars-Olof Olsson (ordförande)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Karin </w:t>
      </w:r>
      <w:proofErr w:type="spellStart"/>
      <w:r>
        <w:rPr>
          <w:sz w:val="24"/>
          <w:szCs w:val="24"/>
        </w:rPr>
        <w:t>Bärtzner</w:t>
      </w:r>
      <w:proofErr w:type="spellEnd"/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Sven Kollberg (vice ordförande)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Yvonne Johansson (sekreterare)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Almkvist (kassör)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Lillvor Bergin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Anders Hansson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Ulf Karmark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Marianne Wennerberg (ersättare)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Inger Andersson (ersättare)</w:t>
      </w:r>
    </w:p>
    <w:p w:rsidR="001F5605" w:rsidRDefault="001F5605" w:rsidP="00C2606C">
      <w:pPr>
        <w:spacing w:after="0"/>
        <w:rPr>
          <w:sz w:val="24"/>
          <w:szCs w:val="24"/>
        </w:rPr>
      </w:pPr>
    </w:p>
    <w:p w:rsidR="001F5605" w:rsidRPr="001F5605" w:rsidRDefault="001F5605" w:rsidP="00C2606C">
      <w:pPr>
        <w:spacing w:after="0"/>
        <w:rPr>
          <w:b/>
          <w:sz w:val="24"/>
          <w:szCs w:val="24"/>
        </w:rPr>
      </w:pPr>
      <w:r w:rsidRPr="001F5605">
        <w:rPr>
          <w:b/>
          <w:sz w:val="24"/>
          <w:szCs w:val="24"/>
        </w:rPr>
        <w:t xml:space="preserve">Revisorer: 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Rune Romberg (ordinarie)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Christina </w:t>
      </w:r>
      <w:proofErr w:type="spellStart"/>
      <w:r>
        <w:rPr>
          <w:sz w:val="24"/>
          <w:szCs w:val="24"/>
        </w:rPr>
        <w:t>Grinneback</w:t>
      </w:r>
      <w:proofErr w:type="spellEnd"/>
      <w:r>
        <w:rPr>
          <w:sz w:val="24"/>
          <w:szCs w:val="24"/>
        </w:rPr>
        <w:t xml:space="preserve"> (ordinarie)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Eva Strandberg (ersättare)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Ingrid Frost (ersättare)</w:t>
      </w:r>
    </w:p>
    <w:p w:rsidR="001F5605" w:rsidRDefault="001F5605" w:rsidP="00C2606C">
      <w:pPr>
        <w:spacing w:after="0"/>
        <w:rPr>
          <w:sz w:val="24"/>
          <w:szCs w:val="24"/>
        </w:rPr>
      </w:pPr>
    </w:p>
    <w:p w:rsidR="001F5605" w:rsidRDefault="001F5605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Valberedning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Jerker Olsson (sammankallande)</w:t>
      </w:r>
    </w:p>
    <w:p w:rsidR="001F5605" w:rsidRDefault="001F5605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Carin </w:t>
      </w:r>
      <w:proofErr w:type="spellStart"/>
      <w:r>
        <w:rPr>
          <w:sz w:val="24"/>
          <w:szCs w:val="24"/>
        </w:rPr>
        <w:t>Zandhers</w:t>
      </w:r>
      <w:proofErr w:type="spellEnd"/>
    </w:p>
    <w:p w:rsidR="004161A3" w:rsidRDefault="004161A3" w:rsidP="00C2606C">
      <w:pPr>
        <w:spacing w:after="0"/>
        <w:rPr>
          <w:sz w:val="24"/>
          <w:szCs w:val="24"/>
        </w:rPr>
      </w:pPr>
    </w:p>
    <w:p w:rsidR="004161A3" w:rsidRDefault="004161A3" w:rsidP="004161A3">
      <w:pPr>
        <w:spacing w:after="0"/>
        <w:rPr>
          <w:b/>
          <w:sz w:val="24"/>
          <w:szCs w:val="24"/>
        </w:rPr>
      </w:pPr>
      <w:r w:rsidRPr="00C2606C">
        <w:rPr>
          <w:b/>
          <w:sz w:val="24"/>
          <w:szCs w:val="24"/>
        </w:rPr>
        <w:t>Medlemsavgift</w:t>
      </w:r>
    </w:p>
    <w:p w:rsidR="004161A3" w:rsidRDefault="004161A3" w:rsidP="004161A3">
      <w:pPr>
        <w:spacing w:after="0"/>
        <w:rPr>
          <w:sz w:val="24"/>
          <w:szCs w:val="24"/>
        </w:rPr>
      </w:pPr>
      <w:r>
        <w:rPr>
          <w:sz w:val="24"/>
          <w:szCs w:val="24"/>
        </w:rPr>
        <w:t>Vid årsmötet beslöts att avgiften för medlemskap i Föreningen Kulturarv Kungälv skall vara 100 kr/medlem under 2024. Inget familjemedlemskap tillämpas från och med 2024.</w:t>
      </w:r>
    </w:p>
    <w:p w:rsidR="004161A3" w:rsidRDefault="004161A3" w:rsidP="004161A3">
      <w:pPr>
        <w:spacing w:after="0"/>
        <w:rPr>
          <w:sz w:val="24"/>
          <w:szCs w:val="24"/>
        </w:rPr>
      </w:pPr>
    </w:p>
    <w:p w:rsidR="001F5605" w:rsidRDefault="004161A3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Samarbete</w:t>
      </w:r>
    </w:p>
    <w:p w:rsidR="001F5605" w:rsidRPr="004161A3" w:rsidRDefault="001F5605" w:rsidP="00C2606C">
      <w:pPr>
        <w:spacing w:after="0"/>
        <w:rPr>
          <w:sz w:val="24"/>
          <w:szCs w:val="24"/>
        </w:rPr>
      </w:pPr>
      <w:r w:rsidRPr="004161A3">
        <w:rPr>
          <w:sz w:val="24"/>
          <w:szCs w:val="24"/>
        </w:rPr>
        <w:t xml:space="preserve">Under året har arbete med sammanslagning av Föreningen Gamla Kungälv, Kungälvs </w:t>
      </w:r>
      <w:proofErr w:type="spellStart"/>
      <w:r w:rsidRPr="004161A3">
        <w:rPr>
          <w:sz w:val="24"/>
          <w:szCs w:val="24"/>
        </w:rPr>
        <w:t>Musei</w:t>
      </w:r>
      <w:proofErr w:type="spellEnd"/>
      <w:r w:rsidRPr="004161A3">
        <w:rPr>
          <w:sz w:val="24"/>
          <w:szCs w:val="24"/>
        </w:rPr>
        <w:t xml:space="preserve"> Vänner och Fornminnesföreningen </w:t>
      </w:r>
      <w:r w:rsidR="00194C33" w:rsidRPr="004161A3">
        <w:rPr>
          <w:sz w:val="24"/>
          <w:szCs w:val="24"/>
        </w:rPr>
        <w:t xml:space="preserve">fortgått enligt plan. Föreningarna Gamla Kungälv och Kungälvs </w:t>
      </w:r>
      <w:proofErr w:type="spellStart"/>
      <w:r w:rsidR="00194C33" w:rsidRPr="004161A3">
        <w:rPr>
          <w:sz w:val="24"/>
          <w:szCs w:val="24"/>
        </w:rPr>
        <w:t>Musei</w:t>
      </w:r>
      <w:proofErr w:type="spellEnd"/>
      <w:r w:rsidR="00194C33" w:rsidRPr="004161A3">
        <w:rPr>
          <w:sz w:val="24"/>
          <w:szCs w:val="24"/>
        </w:rPr>
        <w:t xml:space="preserve"> Vänner upphörde vid årsskiftet 2023/2024. Fornminnesföreningen bytte vid årsskiftet namn till Föreningen Kulturarv Kungälv.</w:t>
      </w:r>
    </w:p>
    <w:p w:rsidR="00194C33" w:rsidRPr="004161A3" w:rsidRDefault="00194C33" w:rsidP="00C2606C">
      <w:pPr>
        <w:spacing w:after="0"/>
        <w:rPr>
          <w:sz w:val="24"/>
          <w:szCs w:val="24"/>
        </w:rPr>
      </w:pPr>
    </w:p>
    <w:p w:rsidR="00194C33" w:rsidRPr="004161A3" w:rsidRDefault="00B75446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Under 2023 diskuterades/</w:t>
      </w:r>
      <w:r w:rsidR="00194C33" w:rsidRPr="004161A3">
        <w:rPr>
          <w:sz w:val="24"/>
          <w:szCs w:val="24"/>
        </w:rPr>
        <w:t xml:space="preserve">beslutades bland annat namn, ny logga, hemsida, </w:t>
      </w:r>
      <w:r w:rsidR="00804F84">
        <w:rPr>
          <w:sz w:val="24"/>
          <w:szCs w:val="24"/>
        </w:rPr>
        <w:t xml:space="preserve">gemensam skrift, </w:t>
      </w:r>
      <w:r w:rsidR="00194C33" w:rsidRPr="004161A3">
        <w:rPr>
          <w:sz w:val="24"/>
          <w:szCs w:val="24"/>
        </w:rPr>
        <w:t>arbetsgrupper, dataprogram och nya stadgar.</w:t>
      </w:r>
    </w:p>
    <w:p w:rsidR="00194C33" w:rsidRPr="004161A3" w:rsidRDefault="00194C33" w:rsidP="00C2606C">
      <w:pPr>
        <w:spacing w:after="0"/>
        <w:rPr>
          <w:sz w:val="24"/>
          <w:szCs w:val="24"/>
        </w:rPr>
      </w:pPr>
    </w:p>
    <w:p w:rsidR="00194C33" w:rsidRPr="004161A3" w:rsidRDefault="00194C33" w:rsidP="00C2606C">
      <w:pPr>
        <w:spacing w:after="0"/>
        <w:rPr>
          <w:sz w:val="24"/>
          <w:szCs w:val="24"/>
        </w:rPr>
      </w:pPr>
      <w:r w:rsidRPr="004161A3">
        <w:rPr>
          <w:sz w:val="24"/>
          <w:szCs w:val="24"/>
        </w:rPr>
        <w:t>Anders Hansson och Lars-Olof Olsson träffade kommunchefen för att informera</w:t>
      </w:r>
      <w:r w:rsidR="004161A3" w:rsidRPr="004161A3">
        <w:rPr>
          <w:sz w:val="24"/>
          <w:szCs w:val="24"/>
        </w:rPr>
        <w:t xml:space="preserve">/diskutera </w:t>
      </w:r>
      <w:r w:rsidRPr="004161A3">
        <w:rPr>
          <w:sz w:val="24"/>
          <w:szCs w:val="24"/>
        </w:rPr>
        <w:t>sammanslagningen, samarbetet med kommunen och planerna på en tillbyggnad av hembygdsgården.</w:t>
      </w:r>
    </w:p>
    <w:p w:rsidR="004161A3" w:rsidRPr="004161A3" w:rsidRDefault="004161A3" w:rsidP="00C2606C">
      <w:pPr>
        <w:spacing w:after="0"/>
        <w:rPr>
          <w:sz w:val="24"/>
          <w:szCs w:val="24"/>
        </w:rPr>
      </w:pPr>
    </w:p>
    <w:p w:rsidR="004161A3" w:rsidRPr="004161A3" w:rsidRDefault="004161A3" w:rsidP="00C2606C">
      <w:pPr>
        <w:spacing w:after="0"/>
        <w:rPr>
          <w:sz w:val="24"/>
          <w:szCs w:val="24"/>
        </w:rPr>
      </w:pPr>
      <w:r w:rsidRPr="004161A3">
        <w:rPr>
          <w:sz w:val="24"/>
          <w:szCs w:val="24"/>
        </w:rPr>
        <w:t>När Hembygdsgården var öppen för allmänheten under sommaren var Föreningen Gamla Kungälvs utställnin</w:t>
      </w:r>
      <w:r>
        <w:rPr>
          <w:sz w:val="24"/>
          <w:szCs w:val="24"/>
        </w:rPr>
        <w:t xml:space="preserve">g </w:t>
      </w:r>
      <w:r>
        <w:rPr>
          <w:i/>
          <w:sz w:val="24"/>
          <w:szCs w:val="24"/>
        </w:rPr>
        <w:t>Ruinen som räddades</w:t>
      </w:r>
      <w:r w:rsidRPr="004161A3">
        <w:rPr>
          <w:sz w:val="24"/>
          <w:szCs w:val="24"/>
        </w:rPr>
        <w:t xml:space="preserve"> </w:t>
      </w:r>
      <w:r>
        <w:rPr>
          <w:sz w:val="24"/>
          <w:szCs w:val="24"/>
        </w:rPr>
        <w:t>uppsatt. Utställning samt tillhörande skrift av Thomas Löfberg rönte stor uppskattning.</w:t>
      </w:r>
    </w:p>
    <w:p w:rsidR="00194C33" w:rsidRDefault="00194C33" w:rsidP="00C2606C">
      <w:pPr>
        <w:spacing w:after="0"/>
        <w:rPr>
          <w:b/>
          <w:sz w:val="24"/>
          <w:szCs w:val="24"/>
        </w:rPr>
      </w:pPr>
    </w:p>
    <w:p w:rsidR="00194C33" w:rsidRDefault="00194C33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Tillbyggnad av hembygdsgården</w:t>
      </w:r>
    </w:p>
    <w:p w:rsidR="00194C33" w:rsidRDefault="00194C33" w:rsidP="00C2606C">
      <w:pPr>
        <w:spacing w:after="0"/>
        <w:rPr>
          <w:sz w:val="24"/>
          <w:szCs w:val="24"/>
        </w:rPr>
      </w:pPr>
      <w:r w:rsidRPr="004161A3">
        <w:rPr>
          <w:sz w:val="24"/>
          <w:szCs w:val="24"/>
        </w:rPr>
        <w:t xml:space="preserve">En arbetsgrupp bestående av Anders Hansson (sammankallande), Ingemar Mattsson, Jerker Olsson, Kent Börjesson och Karin </w:t>
      </w:r>
      <w:proofErr w:type="spellStart"/>
      <w:r w:rsidRPr="004161A3">
        <w:rPr>
          <w:sz w:val="24"/>
          <w:szCs w:val="24"/>
        </w:rPr>
        <w:t>Bärtzner</w:t>
      </w:r>
      <w:proofErr w:type="spellEnd"/>
      <w:r w:rsidRPr="004161A3">
        <w:rPr>
          <w:sz w:val="24"/>
          <w:szCs w:val="24"/>
        </w:rPr>
        <w:t xml:space="preserve"> har </w:t>
      </w:r>
      <w:r w:rsidR="00B75446">
        <w:rPr>
          <w:sz w:val="24"/>
          <w:szCs w:val="24"/>
        </w:rPr>
        <w:t>träffats för att undersöka och finna lösningar</w:t>
      </w:r>
      <w:r w:rsidRPr="004161A3">
        <w:rPr>
          <w:sz w:val="24"/>
          <w:szCs w:val="24"/>
        </w:rPr>
        <w:t xml:space="preserve"> för en tillbyggnad</w:t>
      </w:r>
      <w:r w:rsidR="004161A3" w:rsidRPr="004161A3">
        <w:rPr>
          <w:sz w:val="24"/>
          <w:szCs w:val="24"/>
        </w:rPr>
        <w:t xml:space="preserve"> av hembygdsgården såväl tekniskt som ekonomiskt.</w:t>
      </w:r>
    </w:p>
    <w:p w:rsidR="00804F84" w:rsidRDefault="00804F84" w:rsidP="00C2606C">
      <w:pPr>
        <w:spacing w:after="0"/>
        <w:rPr>
          <w:sz w:val="24"/>
          <w:szCs w:val="24"/>
        </w:rPr>
      </w:pPr>
    </w:p>
    <w:p w:rsidR="00804F84" w:rsidRDefault="00804F84" w:rsidP="00C260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Övrig verksamhet</w:t>
      </w:r>
    </w:p>
    <w:p w:rsidR="00804F84" w:rsidRPr="00804F84" w:rsidRDefault="00804F84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verksamhetsberättelsen 2023 för Kungälvs </w:t>
      </w:r>
      <w:proofErr w:type="spellStart"/>
      <w:r>
        <w:rPr>
          <w:sz w:val="24"/>
          <w:szCs w:val="24"/>
        </w:rPr>
        <w:t>Musei</w:t>
      </w:r>
      <w:proofErr w:type="spellEnd"/>
      <w:r>
        <w:rPr>
          <w:sz w:val="24"/>
          <w:szCs w:val="24"/>
        </w:rPr>
        <w:t xml:space="preserve"> Vänner finns redogjort för verksamheten i Hembygdsgården under året.</w:t>
      </w:r>
    </w:p>
    <w:p w:rsidR="00804F84" w:rsidRDefault="00804F84" w:rsidP="00C2606C">
      <w:pPr>
        <w:spacing w:after="0"/>
        <w:rPr>
          <w:sz w:val="24"/>
          <w:szCs w:val="24"/>
        </w:rPr>
      </w:pPr>
    </w:p>
    <w:p w:rsidR="00B75446" w:rsidRDefault="00B75446" w:rsidP="00C2606C">
      <w:pPr>
        <w:spacing w:after="0"/>
        <w:rPr>
          <w:sz w:val="24"/>
          <w:szCs w:val="24"/>
        </w:rPr>
      </w:pPr>
    </w:p>
    <w:p w:rsidR="00B75446" w:rsidRDefault="00B75446" w:rsidP="00C2606C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Styrelsen</w:t>
      </w:r>
    </w:p>
    <w:p w:rsidR="00B75446" w:rsidRPr="004161A3" w:rsidRDefault="00B75446" w:rsidP="00C2606C">
      <w:pPr>
        <w:spacing w:after="0"/>
        <w:rPr>
          <w:sz w:val="24"/>
          <w:szCs w:val="24"/>
        </w:rPr>
      </w:pPr>
    </w:p>
    <w:p w:rsidR="00C2606C" w:rsidRDefault="00C2606C" w:rsidP="00C2606C">
      <w:pPr>
        <w:spacing w:after="0"/>
        <w:rPr>
          <w:sz w:val="24"/>
          <w:szCs w:val="24"/>
        </w:rPr>
      </w:pPr>
    </w:p>
    <w:p w:rsidR="00C2606C" w:rsidRPr="00C2606C" w:rsidRDefault="00C2606C" w:rsidP="00C2606C">
      <w:pPr>
        <w:spacing w:after="0"/>
        <w:rPr>
          <w:sz w:val="24"/>
          <w:szCs w:val="24"/>
        </w:rPr>
      </w:pPr>
    </w:p>
    <w:p w:rsidR="00C2606C" w:rsidRPr="00C2606C" w:rsidRDefault="00C2606C" w:rsidP="00C2606C">
      <w:pPr>
        <w:spacing w:after="0"/>
        <w:rPr>
          <w:b/>
          <w:sz w:val="24"/>
          <w:szCs w:val="24"/>
        </w:rPr>
      </w:pPr>
    </w:p>
    <w:sectPr w:rsidR="00C2606C" w:rsidRPr="00C2606C" w:rsidSect="006E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1304"/>
  <w:hyphenationZone w:val="425"/>
  <w:characterSpacingControl w:val="doNotCompress"/>
  <w:compat/>
  <w:rsids>
    <w:rsidRoot w:val="00C2606C"/>
    <w:rsid w:val="0010252A"/>
    <w:rsid w:val="00194C33"/>
    <w:rsid w:val="001B5804"/>
    <w:rsid w:val="001F5605"/>
    <w:rsid w:val="004161A3"/>
    <w:rsid w:val="006E4346"/>
    <w:rsid w:val="00804F84"/>
    <w:rsid w:val="00AF00BE"/>
    <w:rsid w:val="00B75446"/>
    <w:rsid w:val="00C2606C"/>
    <w:rsid w:val="00C7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34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4</cp:revision>
  <dcterms:created xsi:type="dcterms:W3CDTF">2024-02-04T15:04:00Z</dcterms:created>
  <dcterms:modified xsi:type="dcterms:W3CDTF">2024-02-04T16:37:00Z</dcterms:modified>
</cp:coreProperties>
</file>